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430" w:type="dxa"/>
        <w:tblLook w:val="0000" w:firstRow="0" w:lastRow="0" w:firstColumn="0" w:lastColumn="0" w:noHBand="0" w:noVBand="0"/>
      </w:tblPr>
      <w:tblGrid>
        <w:gridCol w:w="2183"/>
        <w:gridCol w:w="7247"/>
      </w:tblGrid>
      <w:tr w:rsidR="00D8011D" w:rsidRPr="00D8011D" w14:paraId="4E6E13F1" w14:textId="77777777" w:rsidTr="00D8011D">
        <w:trPr>
          <w:trHeight w:val="567"/>
        </w:trPr>
        <w:tc>
          <w:tcPr>
            <w:tcW w:w="9430" w:type="dxa"/>
            <w:gridSpan w:val="2"/>
            <w:vAlign w:val="center"/>
          </w:tcPr>
          <w:p w14:paraId="60D20B78" w14:textId="5C56363F" w:rsidR="00C6351F" w:rsidRDefault="00C97767" w:rsidP="00D8011D">
            <w:pPr>
              <w:tabs>
                <w:tab w:val="left" w:pos="6480"/>
              </w:tabs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>GESTOR/</w:t>
            </w:r>
            <w:r w:rsidR="007F5C78"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>A DE PROYECTOS CITI – PROYECTO INGENIERÍA 2030 UTEM</w:t>
            </w:r>
          </w:p>
          <w:p w14:paraId="1B3B5665" w14:textId="5868106C" w:rsidR="00D8011D" w:rsidRPr="00A3315E" w:rsidRDefault="00A3315E" w:rsidP="00C6351F">
            <w:pPr>
              <w:tabs>
                <w:tab w:val="left" w:pos="6480"/>
              </w:tabs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FA7624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>FOCO 2:</w:t>
            </w:r>
            <w:r w:rsidR="00C6351F"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Pr="00A3315E"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>INNOVACIÓN TECNOLÓGICA Y FORTALECIMIENTO DE LA PRODUCTIVIDAD NACIONAL</w:t>
            </w:r>
            <w:r>
              <w:rPr>
                <w:rFonts w:ascii="Arial Narrow" w:hAnsi="Arial Narrow" w:cs="Tahoma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</w:p>
        </w:tc>
      </w:tr>
      <w:tr w:rsidR="004D0A25" w14:paraId="4767E3F7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  <w:vAlign w:val="center"/>
          </w:tcPr>
          <w:p w14:paraId="6FFFE7AE" w14:textId="050C92C1" w:rsidR="004D0A25" w:rsidRPr="00D8011D" w:rsidRDefault="004D0A25" w:rsidP="00D8011D">
            <w:pPr>
              <w:pStyle w:val="Ttulo"/>
              <w:tabs>
                <w:tab w:val="left" w:pos="6480"/>
              </w:tabs>
              <w:jc w:val="left"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  <w:r w:rsidRPr="00D8011D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 xml:space="preserve">I. </w:t>
            </w:r>
            <w:r w:rsidR="00D8011D" w:rsidRPr="00D8011D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ANTECEDENTES GENERALES</w:t>
            </w:r>
          </w:p>
        </w:tc>
      </w:tr>
      <w:tr w:rsidR="004D0A25" w14:paraId="73A84006" w14:textId="77777777" w:rsidTr="00D8011D">
        <w:trPr>
          <w:trHeight w:val="283"/>
        </w:trPr>
        <w:tc>
          <w:tcPr>
            <w:tcW w:w="0" w:type="auto"/>
          </w:tcPr>
          <w:p w14:paraId="77A147FA" w14:textId="2AC5390F" w:rsidR="00D8011D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Nombre del Cargo</w:t>
            </w:r>
          </w:p>
        </w:tc>
        <w:tc>
          <w:tcPr>
            <w:tcW w:w="7247" w:type="dxa"/>
          </w:tcPr>
          <w:p w14:paraId="01534C71" w14:textId="43AD782F" w:rsidR="004D0A25" w:rsidRDefault="00E92E4C" w:rsidP="007F5C78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GESTOR</w:t>
            </w:r>
            <w:r w:rsidR="007F5C78">
              <w:rPr>
                <w:rFonts w:ascii="Arial Narrow" w:hAnsi="Arial Narrow" w:cs="Tahoma"/>
                <w:sz w:val="20"/>
                <w:szCs w:val="20"/>
              </w:rPr>
              <w:t>/A DE PROYECTOS CITI</w:t>
            </w:r>
            <w:r w:rsidR="002866C9">
              <w:rPr>
                <w:rFonts w:ascii="Arial Narrow" w:hAnsi="Arial Narrow" w:cs="Tahoma"/>
                <w:sz w:val="20"/>
                <w:szCs w:val="20"/>
              </w:rPr>
              <w:t xml:space="preserve"> INGENIERÍA 2030 UTEM</w:t>
            </w:r>
          </w:p>
        </w:tc>
      </w:tr>
      <w:tr w:rsidR="004D0A25" w14:paraId="2A45DC61" w14:textId="77777777" w:rsidTr="00D8011D">
        <w:trPr>
          <w:trHeight w:val="283"/>
        </w:trPr>
        <w:tc>
          <w:tcPr>
            <w:tcW w:w="0" w:type="auto"/>
          </w:tcPr>
          <w:p w14:paraId="18AD1022" w14:textId="6C383746" w:rsidR="004D0A25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Dependencia</w:t>
            </w:r>
            <w:r w:rsidR="002866C9">
              <w:rPr>
                <w:rFonts w:ascii="Arial Narrow" w:hAnsi="Arial Narrow" w:cs="Tahoma"/>
                <w:sz w:val="20"/>
                <w:szCs w:val="20"/>
              </w:rPr>
              <w:t xml:space="preserve"> Proyecto</w:t>
            </w:r>
          </w:p>
        </w:tc>
        <w:tc>
          <w:tcPr>
            <w:tcW w:w="7247" w:type="dxa"/>
          </w:tcPr>
          <w:p w14:paraId="4250A139" w14:textId="0F32C633" w:rsidR="004D0A25" w:rsidRDefault="002866C9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Directores Proyecto (Decano FING y Decano</w:t>
            </w:r>
            <w:r w:rsidR="005644DB">
              <w:rPr>
                <w:rFonts w:ascii="Arial Narrow" w:hAnsi="Arial Narrow" w:cs="Tahoma"/>
                <w:sz w:val="20"/>
                <w:szCs w:val="20"/>
              </w:rPr>
              <w:t xml:space="preserve"> FCCOT</w:t>
            </w:r>
            <w:r>
              <w:rPr>
                <w:rFonts w:ascii="Arial Narrow" w:hAnsi="Arial Narrow" w:cs="Tahoma"/>
                <w:sz w:val="20"/>
                <w:szCs w:val="20"/>
              </w:rPr>
              <w:t>) -  DGAI</w:t>
            </w:r>
          </w:p>
        </w:tc>
      </w:tr>
      <w:tr w:rsidR="004D0A25" w14:paraId="54926558" w14:textId="77777777" w:rsidTr="00D8011D">
        <w:trPr>
          <w:trHeight w:val="283"/>
        </w:trPr>
        <w:tc>
          <w:tcPr>
            <w:tcW w:w="0" w:type="auto"/>
          </w:tcPr>
          <w:p w14:paraId="55243274" w14:textId="767DAADB" w:rsidR="004D0A25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Jef</w:t>
            </w:r>
            <w:r w:rsidR="002D1249">
              <w:rPr>
                <w:rFonts w:ascii="Arial Narrow" w:hAnsi="Arial Narrow" w:cs="Tahoma"/>
                <w:sz w:val="20"/>
                <w:szCs w:val="20"/>
              </w:rPr>
              <w:t>e/a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Directo</w:t>
            </w:r>
          </w:p>
        </w:tc>
        <w:tc>
          <w:tcPr>
            <w:tcW w:w="7247" w:type="dxa"/>
          </w:tcPr>
          <w:p w14:paraId="68B07556" w14:textId="698E3E4F" w:rsidR="004D0A25" w:rsidRDefault="007F5C78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Coordinador Foco 2 Proyecto Ingeniería 2030 UTEM</w:t>
            </w:r>
          </w:p>
        </w:tc>
      </w:tr>
      <w:tr w:rsidR="004D0A25" w14:paraId="2BEE793C" w14:textId="77777777" w:rsidTr="00D8011D">
        <w:trPr>
          <w:trHeight w:val="283"/>
        </w:trPr>
        <w:tc>
          <w:tcPr>
            <w:tcW w:w="0" w:type="auto"/>
          </w:tcPr>
          <w:p w14:paraId="590C4632" w14:textId="77777777" w:rsidR="004D0A25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Cargo que lo reemplaza</w:t>
            </w:r>
          </w:p>
        </w:tc>
        <w:tc>
          <w:tcPr>
            <w:tcW w:w="7247" w:type="dxa"/>
          </w:tcPr>
          <w:p w14:paraId="46EDCD6C" w14:textId="77777777" w:rsidR="004D0A25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No se reemplaza</w:t>
            </w:r>
          </w:p>
        </w:tc>
      </w:tr>
      <w:tr w:rsidR="004D0A25" w14:paraId="1BF0A61F" w14:textId="77777777" w:rsidTr="00D8011D">
        <w:trPr>
          <w:trHeight w:val="283"/>
        </w:trPr>
        <w:tc>
          <w:tcPr>
            <w:tcW w:w="0" w:type="auto"/>
          </w:tcPr>
          <w:p w14:paraId="76ADB3D5" w14:textId="77777777" w:rsidR="004D0A25" w:rsidRDefault="004D0A25" w:rsidP="00D8011D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Cargos que supervisa</w:t>
            </w:r>
          </w:p>
        </w:tc>
        <w:tc>
          <w:tcPr>
            <w:tcW w:w="7247" w:type="dxa"/>
          </w:tcPr>
          <w:p w14:paraId="00D8E5B3" w14:textId="43CD4AD6" w:rsidR="004D0A25" w:rsidRDefault="002866C9" w:rsidP="00D8011D">
            <w:pPr>
              <w:pStyle w:val="Encabezado"/>
              <w:tabs>
                <w:tab w:val="clear" w:pos="4419"/>
                <w:tab w:val="clear" w:pos="8838"/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Por definir</w:t>
            </w:r>
          </w:p>
        </w:tc>
      </w:tr>
      <w:tr w:rsidR="004D0A25" w14:paraId="7BBDF306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  <w:vAlign w:val="center"/>
          </w:tcPr>
          <w:p w14:paraId="7A21BF89" w14:textId="7807BB43" w:rsidR="004D0A25" w:rsidRDefault="00D8011D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pPr>
            <w:r w:rsidRPr="00D8011D">
              <w:rPr>
                <w:rFonts w:ascii="Arial Narrow" w:hAnsi="Arial Narrow" w:cs="Tahoma"/>
                <w:b/>
                <w:bCs/>
                <w:color w:val="000000" w:themeColor="text1"/>
                <w:sz w:val="20"/>
                <w:szCs w:val="20"/>
              </w:rPr>
              <w:t>II. REQUISITOS FORMALES</w:t>
            </w:r>
          </w:p>
        </w:tc>
      </w:tr>
      <w:tr w:rsidR="00C6351F" w:rsidRPr="008C3AE6" w14:paraId="3F4EA558" w14:textId="77777777" w:rsidTr="00362A1F">
        <w:trPr>
          <w:trHeight w:val="454"/>
        </w:trPr>
        <w:tc>
          <w:tcPr>
            <w:tcW w:w="0" w:type="auto"/>
            <w:vAlign w:val="center"/>
          </w:tcPr>
          <w:p w14:paraId="41212657" w14:textId="29A6EC76" w:rsidR="00C6351F" w:rsidRPr="008C3AE6" w:rsidRDefault="00C6351F" w:rsidP="00C635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 xml:space="preserve">Estudios </w:t>
            </w:r>
            <w:r>
              <w:rPr>
                <w:rFonts w:ascii="Arial Narrow" w:hAnsi="Arial Narrow" w:cs="Tahoma"/>
                <w:sz w:val="20"/>
                <w:szCs w:val="20"/>
              </w:rPr>
              <w:t>r</w:t>
            </w:r>
            <w:r w:rsidRPr="008C3AE6">
              <w:rPr>
                <w:rFonts w:ascii="Arial Narrow" w:hAnsi="Arial Narrow" w:cs="Tahoma"/>
                <w:sz w:val="20"/>
                <w:szCs w:val="20"/>
              </w:rPr>
              <w:t xml:space="preserve">equeridos </w:t>
            </w:r>
          </w:p>
        </w:tc>
        <w:tc>
          <w:tcPr>
            <w:tcW w:w="7247" w:type="dxa"/>
            <w:vAlign w:val="center"/>
          </w:tcPr>
          <w:p w14:paraId="39997537" w14:textId="77777777" w:rsidR="00C6351F" w:rsidRDefault="00C6351F" w:rsidP="00C635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/>
                <w:sz w:val="20"/>
                <w:szCs w:val="20"/>
              </w:rPr>
              <w:t>Poseer título profesional preferentemente del área de las ciencias y de la ingeniería.</w:t>
            </w:r>
          </w:p>
          <w:p w14:paraId="3FA886F8" w14:textId="51E0E1A6" w:rsidR="00C6351F" w:rsidRPr="002866C9" w:rsidRDefault="00C6351F" w:rsidP="002911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/>
                <w:sz w:val="20"/>
                <w:szCs w:val="20"/>
              </w:rPr>
              <w:t>Se valorará positivamente poseer grado de magister.</w:t>
            </w:r>
          </w:p>
        </w:tc>
      </w:tr>
      <w:tr w:rsidR="004D0A25" w:rsidRPr="0046572B" w14:paraId="60384AFC" w14:textId="77777777" w:rsidTr="00362A1F">
        <w:trPr>
          <w:trHeight w:val="454"/>
        </w:trPr>
        <w:tc>
          <w:tcPr>
            <w:tcW w:w="0" w:type="auto"/>
            <w:vAlign w:val="center"/>
          </w:tcPr>
          <w:p w14:paraId="472A0539" w14:textId="77777777" w:rsidR="004D0A25" w:rsidRPr="008C3AE6" w:rsidRDefault="004D0A25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Estudios de Especialización, Capacitación</w:t>
            </w:r>
          </w:p>
        </w:tc>
        <w:tc>
          <w:tcPr>
            <w:tcW w:w="7247" w:type="dxa"/>
            <w:vAlign w:val="center"/>
          </w:tcPr>
          <w:p w14:paraId="6984DD3A" w14:textId="1315D9CC" w:rsidR="00455479" w:rsidRDefault="004D0A25" w:rsidP="00455479">
            <w:pPr>
              <w:pStyle w:val="Encabezado"/>
              <w:tabs>
                <w:tab w:val="clear" w:pos="4419"/>
                <w:tab w:val="clear" w:pos="8838"/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Computación nivel medio o avanzado</w:t>
            </w:r>
            <w:r w:rsidR="007707AE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14:paraId="3CFD65D4" w14:textId="4F1FDBA6" w:rsidR="004D0A25" w:rsidRPr="000A5C36" w:rsidRDefault="004D0A25" w:rsidP="00455479">
            <w:pPr>
              <w:pStyle w:val="Encabezado"/>
              <w:tabs>
                <w:tab w:val="clear" w:pos="4419"/>
                <w:tab w:val="clear" w:pos="8838"/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Gestión de la calidad, seguimiento</w:t>
            </w:r>
            <w:r w:rsidR="00CF63B2">
              <w:rPr>
                <w:rFonts w:ascii="Arial Narrow" w:hAnsi="Arial Narrow" w:cs="Tahoma"/>
                <w:sz w:val="20"/>
                <w:szCs w:val="20"/>
              </w:rPr>
              <w:t xml:space="preserve"> de proyectos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  <w:tr w:rsidR="009B5AEA" w:rsidRPr="0046572B" w14:paraId="30C1419C" w14:textId="77777777" w:rsidTr="00362A1F">
        <w:trPr>
          <w:trHeight w:val="454"/>
        </w:trPr>
        <w:tc>
          <w:tcPr>
            <w:tcW w:w="0" w:type="auto"/>
            <w:vAlign w:val="center"/>
          </w:tcPr>
          <w:p w14:paraId="7CED015A" w14:textId="69FF7CCF" w:rsidR="009B5AEA" w:rsidRPr="008C3AE6" w:rsidRDefault="009B5AEA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Idioma</w:t>
            </w:r>
          </w:p>
        </w:tc>
        <w:tc>
          <w:tcPr>
            <w:tcW w:w="7247" w:type="dxa"/>
            <w:vAlign w:val="center"/>
          </w:tcPr>
          <w:p w14:paraId="2B59D807" w14:textId="150015D5" w:rsidR="009B5AEA" w:rsidRDefault="009B5AEA" w:rsidP="00362A1F">
            <w:pPr>
              <w:pStyle w:val="Encabezado"/>
              <w:tabs>
                <w:tab w:val="clear" w:pos="4419"/>
                <w:tab w:val="clear" w:pos="8838"/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Inglés nivel </w:t>
            </w:r>
            <w:r w:rsidR="00A3315E">
              <w:rPr>
                <w:rFonts w:ascii="Arial Narrow" w:hAnsi="Arial Narrow" w:cs="Tahoma"/>
                <w:sz w:val="20"/>
                <w:szCs w:val="20"/>
              </w:rPr>
              <w:t>avanzado</w:t>
            </w:r>
          </w:p>
        </w:tc>
      </w:tr>
      <w:tr w:rsidR="004D0A25" w:rsidRPr="008C3AE6" w14:paraId="74CA85B2" w14:textId="77777777" w:rsidTr="00362A1F">
        <w:trPr>
          <w:trHeight w:val="454"/>
        </w:trPr>
        <w:tc>
          <w:tcPr>
            <w:tcW w:w="0" w:type="auto"/>
            <w:vAlign w:val="center"/>
          </w:tcPr>
          <w:p w14:paraId="6AA17EA2" w14:textId="77777777" w:rsidR="004D0A25" w:rsidRPr="008C3AE6" w:rsidRDefault="004D0A25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Trayectoria Laboral</w:t>
            </w:r>
          </w:p>
        </w:tc>
        <w:tc>
          <w:tcPr>
            <w:tcW w:w="7247" w:type="dxa"/>
            <w:vAlign w:val="center"/>
          </w:tcPr>
          <w:p w14:paraId="50840BEE" w14:textId="491BF69A" w:rsidR="004D0A25" w:rsidRPr="008C3AE6" w:rsidRDefault="004D0A25" w:rsidP="007707AE">
            <w:pPr>
              <w:pStyle w:val="Encabezado"/>
              <w:tabs>
                <w:tab w:val="clear" w:pos="4419"/>
                <w:tab w:val="clear" w:pos="8838"/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Experiencia </w:t>
            </w:r>
            <w:r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mínima </w:t>
            </w:r>
            <w:r w:rsidR="007F5C78">
              <w:rPr>
                <w:rFonts w:ascii="Arial Narrow" w:hAnsi="Arial Narrow" w:cs="Arial Narrow"/>
                <w:sz w:val="20"/>
                <w:szCs w:val="20"/>
                <w:lang w:eastAsia="es-CL"/>
              </w:rPr>
              <w:t>3</w:t>
            </w:r>
            <w:r w:rsidR="005B4C0E"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 años</w:t>
            </w:r>
            <w:r w:rsidR="00A3315E"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, </w:t>
            </w:r>
            <w:r w:rsidR="007707AE">
              <w:rPr>
                <w:rFonts w:ascii="Arial Narrow" w:hAnsi="Arial Narrow" w:cs="Arial Narrow"/>
                <w:sz w:val="20"/>
                <w:szCs w:val="20"/>
                <w:lang w:eastAsia="es-CL"/>
              </w:rPr>
              <w:t>en la dirección o administración de proyectos de base científica tecnológica.</w:t>
            </w:r>
          </w:p>
        </w:tc>
      </w:tr>
      <w:tr w:rsidR="004D0A25" w:rsidRPr="008C3AE6" w14:paraId="6D453B26" w14:textId="77777777" w:rsidTr="00362A1F">
        <w:trPr>
          <w:trHeight w:val="454"/>
        </w:trPr>
        <w:tc>
          <w:tcPr>
            <w:tcW w:w="0" w:type="auto"/>
            <w:vAlign w:val="center"/>
          </w:tcPr>
          <w:p w14:paraId="1877EE82" w14:textId="77777777" w:rsidR="004D0A25" w:rsidRPr="008C3AE6" w:rsidRDefault="004D0A25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Experiencia</w:t>
            </w:r>
          </w:p>
        </w:tc>
        <w:tc>
          <w:tcPr>
            <w:tcW w:w="7247" w:type="dxa"/>
            <w:vAlign w:val="center"/>
          </w:tcPr>
          <w:p w14:paraId="12BCBA56" w14:textId="4E7FCC98" w:rsidR="00A3315E" w:rsidRPr="008C3AE6" w:rsidRDefault="00C6351F" w:rsidP="00C6351F">
            <w:pPr>
              <w:tabs>
                <w:tab w:val="left" w:pos="6480"/>
              </w:tabs>
              <w:spacing w:before="120" w:after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En postulación y adjudicación de proyectos en fondos concursables, alianza pública-privada, licitaciones y otros. Se valorará positivamente la experiencia en proyecto</w:t>
            </w:r>
            <w:r w:rsidR="00CF63B2">
              <w:rPr>
                <w:rFonts w:ascii="Arial Narrow" w:hAnsi="Arial Narrow" w:cs="Tahoma"/>
                <w:sz w:val="20"/>
                <w:szCs w:val="20"/>
              </w:rPr>
              <w:t>s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que involucren alianzas público y privado.</w:t>
            </w:r>
            <w:r w:rsidR="00817B0A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D0A25">
              <w:rPr>
                <w:rFonts w:ascii="Arial Narrow" w:hAnsi="Arial Narrow" w:cs="Tahoma"/>
                <w:sz w:val="20"/>
                <w:szCs w:val="20"/>
              </w:rPr>
              <w:t>Idealmente en instituciones</w:t>
            </w:r>
            <w:r w:rsidR="002866C9">
              <w:rPr>
                <w:rFonts w:ascii="Arial Narrow" w:hAnsi="Arial Narrow" w:cs="Tahoma"/>
                <w:sz w:val="20"/>
                <w:szCs w:val="20"/>
              </w:rPr>
              <w:t xml:space="preserve"> de educación superior</w:t>
            </w:r>
            <w:r w:rsidR="004D0A25">
              <w:rPr>
                <w:rFonts w:ascii="Arial Narrow" w:hAnsi="Arial Narrow" w:cs="Tahoma"/>
                <w:sz w:val="20"/>
                <w:szCs w:val="20"/>
              </w:rPr>
              <w:t xml:space="preserve"> públicas</w:t>
            </w:r>
            <w:r w:rsidR="002866C9">
              <w:rPr>
                <w:rFonts w:ascii="Arial Narrow" w:hAnsi="Arial Narrow" w:cs="Tahoma"/>
                <w:sz w:val="20"/>
                <w:szCs w:val="20"/>
              </w:rPr>
              <w:t xml:space="preserve"> (</w:t>
            </w:r>
            <w:r w:rsidR="004D0A25">
              <w:rPr>
                <w:rFonts w:ascii="Arial Narrow" w:hAnsi="Arial Narrow" w:cs="Tahoma"/>
                <w:sz w:val="20"/>
                <w:szCs w:val="20"/>
              </w:rPr>
              <w:t>no excluyente</w:t>
            </w:r>
            <w:r w:rsidR="002866C9">
              <w:rPr>
                <w:rFonts w:ascii="Arial Narrow" w:hAnsi="Arial Narrow" w:cs="Tahoma"/>
                <w:sz w:val="20"/>
                <w:szCs w:val="20"/>
              </w:rPr>
              <w:t>)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  <w:tr w:rsidR="004D0A25" w:rsidRPr="008C3AE6" w14:paraId="3ABB89B1" w14:textId="77777777" w:rsidTr="00362A1F">
        <w:trPr>
          <w:trHeight w:val="454"/>
        </w:trPr>
        <w:tc>
          <w:tcPr>
            <w:tcW w:w="0" w:type="auto"/>
            <w:vAlign w:val="center"/>
          </w:tcPr>
          <w:p w14:paraId="13FB0CB4" w14:textId="77777777" w:rsidR="004D0A25" w:rsidRPr="008C3AE6" w:rsidRDefault="004D0A25" w:rsidP="00362A1F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Otros</w:t>
            </w:r>
          </w:p>
        </w:tc>
        <w:tc>
          <w:tcPr>
            <w:tcW w:w="7247" w:type="dxa"/>
            <w:vAlign w:val="center"/>
          </w:tcPr>
          <w:p w14:paraId="21CC870C" w14:textId="7B9E081D" w:rsidR="00DA3C2A" w:rsidRDefault="00DA3C2A" w:rsidP="00362A1F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Levantamiento y seguimiento de indicadores</w:t>
            </w:r>
            <w:r w:rsidR="00C6351F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14:paraId="7B5FC9D2" w14:textId="78AA2C81" w:rsidR="00DA3C2A" w:rsidRDefault="00DA3C2A" w:rsidP="00362A1F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Documentación de procesos</w:t>
            </w:r>
            <w:r w:rsidR="00C6351F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14:paraId="5B53D913" w14:textId="750F1BBB" w:rsidR="004D0A25" w:rsidRPr="008C3AE6" w:rsidRDefault="004D0A25" w:rsidP="00362A1F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Seguimiento de gestión</w:t>
            </w:r>
            <w:r w:rsidR="00C6351F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  <w:tr w:rsidR="004D0A25" w:rsidRPr="008C3AE6" w14:paraId="16322837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</w:tcPr>
          <w:p w14:paraId="479E1255" w14:textId="1D807F8D" w:rsidR="004D0A25" w:rsidRPr="00362A1F" w:rsidRDefault="00362A1F" w:rsidP="007F5C78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62A1F">
              <w:rPr>
                <w:rFonts w:ascii="Arial Narrow" w:hAnsi="Arial Narrow" w:cs="Tahoma"/>
                <w:b/>
                <w:bCs/>
                <w:sz w:val="20"/>
                <w:szCs w:val="20"/>
              </w:rPr>
              <w:t>III. OBJETIVOS DEL CARGO</w:t>
            </w:r>
          </w:p>
        </w:tc>
      </w:tr>
      <w:tr w:rsidR="004D0A25" w:rsidRPr="008C3AE6" w14:paraId="5A217268" w14:textId="77777777" w:rsidTr="00D8011D">
        <w:trPr>
          <w:trHeight w:val="567"/>
        </w:trPr>
        <w:tc>
          <w:tcPr>
            <w:tcW w:w="9430" w:type="dxa"/>
            <w:gridSpan w:val="2"/>
          </w:tcPr>
          <w:p w14:paraId="7D411FCB" w14:textId="7F5A7413" w:rsidR="00A3315E" w:rsidRDefault="002866C9" w:rsidP="00362A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62A1F">
              <w:rPr>
                <w:rFonts w:ascii="Arial Narrow" w:hAnsi="Arial Narrow"/>
                <w:sz w:val="20"/>
                <w:szCs w:val="20"/>
              </w:rPr>
              <w:t>P</w:t>
            </w:r>
            <w:r w:rsidR="004D48BD" w:rsidRPr="00362A1F">
              <w:rPr>
                <w:rFonts w:ascii="Arial Narrow" w:hAnsi="Arial Narrow"/>
                <w:sz w:val="20"/>
                <w:szCs w:val="20"/>
              </w:rPr>
              <w:t xml:space="preserve">rofesional 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>especializado</w:t>
            </w:r>
            <w:r w:rsidR="00D62D27" w:rsidRPr="00362A1F">
              <w:rPr>
                <w:rFonts w:ascii="Arial Narrow" w:hAnsi="Arial Narrow"/>
                <w:sz w:val="20"/>
                <w:szCs w:val="20"/>
              </w:rPr>
              <w:t xml:space="preserve">/a 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>en</w:t>
            </w:r>
            <w:r w:rsidR="00A331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63B2">
              <w:rPr>
                <w:rFonts w:ascii="Arial Narrow" w:hAnsi="Arial Narrow"/>
                <w:sz w:val="20"/>
                <w:szCs w:val="20"/>
              </w:rPr>
              <w:t xml:space="preserve">la formulación, </w:t>
            </w:r>
            <w:r w:rsidR="00A3315E">
              <w:rPr>
                <w:rFonts w:ascii="Arial Narrow" w:hAnsi="Arial Narrow"/>
                <w:sz w:val="20"/>
                <w:szCs w:val="20"/>
              </w:rPr>
              <w:t xml:space="preserve">postulación, </w:t>
            </w:r>
            <w:r w:rsidR="00C6351F">
              <w:rPr>
                <w:rFonts w:ascii="Arial Narrow" w:hAnsi="Arial Narrow"/>
                <w:sz w:val="20"/>
                <w:szCs w:val="20"/>
              </w:rPr>
              <w:t xml:space="preserve">seguimiento </w:t>
            </w:r>
            <w:r w:rsidR="00A3315E">
              <w:rPr>
                <w:rFonts w:ascii="Arial Narrow" w:hAnsi="Arial Narrow"/>
                <w:sz w:val="20"/>
                <w:szCs w:val="20"/>
              </w:rPr>
              <w:t>y rendición de proyectos en I+D, fondos concursables,</w:t>
            </w:r>
            <w:r w:rsidR="00C6351F">
              <w:rPr>
                <w:rFonts w:ascii="Arial Narrow" w:hAnsi="Arial Narrow"/>
                <w:sz w:val="20"/>
                <w:szCs w:val="20"/>
              </w:rPr>
              <w:t xml:space="preserve"> alianza pública-privada,</w:t>
            </w:r>
            <w:r w:rsidR="00A3315E">
              <w:rPr>
                <w:rFonts w:ascii="Arial Narrow" w:hAnsi="Arial Narrow"/>
                <w:sz w:val="20"/>
                <w:szCs w:val="20"/>
              </w:rPr>
              <w:t xml:space="preserve"> licitaciones y prestaciones de servicios entre otros</w:t>
            </w:r>
            <w:r w:rsidR="00AD1362">
              <w:rPr>
                <w:rFonts w:ascii="Arial Narrow" w:hAnsi="Arial Narrow"/>
                <w:sz w:val="20"/>
                <w:szCs w:val="20"/>
              </w:rPr>
              <w:t>.</w:t>
            </w:r>
            <w:r w:rsidR="00C635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0F73">
              <w:rPr>
                <w:rFonts w:ascii="Arial Narrow" w:hAnsi="Arial Narrow"/>
                <w:sz w:val="20"/>
                <w:szCs w:val="20"/>
              </w:rPr>
              <w:t xml:space="preserve">Capaz de potenciar </w:t>
            </w:r>
            <w:r w:rsidR="00AD1362">
              <w:rPr>
                <w:rFonts w:ascii="Arial Narrow" w:hAnsi="Arial Narrow"/>
                <w:sz w:val="20"/>
                <w:szCs w:val="20"/>
              </w:rPr>
              <w:t>las actividades de</w:t>
            </w:r>
            <w:r w:rsidR="001E6A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1362">
              <w:rPr>
                <w:rFonts w:ascii="Arial Narrow" w:hAnsi="Arial Narrow"/>
                <w:sz w:val="20"/>
                <w:szCs w:val="20"/>
              </w:rPr>
              <w:t>l</w:t>
            </w:r>
            <w:r w:rsidR="001E6A1F">
              <w:rPr>
                <w:rFonts w:ascii="Arial Narrow" w:hAnsi="Arial Narrow"/>
                <w:sz w:val="20"/>
                <w:szCs w:val="20"/>
              </w:rPr>
              <w:t>a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="001E6A1F">
              <w:rPr>
                <w:rFonts w:ascii="Arial Narrow" w:hAnsi="Arial Narrow"/>
                <w:sz w:val="20"/>
                <w:szCs w:val="20"/>
              </w:rPr>
              <w:t>oordinación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E6A1F">
              <w:rPr>
                <w:rFonts w:ascii="Arial Narrow" w:hAnsi="Arial Narrow"/>
                <w:sz w:val="20"/>
                <w:szCs w:val="20"/>
              </w:rPr>
              <w:t>Interfacultad</w:t>
            </w:r>
            <w:proofErr w:type="spellEnd"/>
            <w:r w:rsidR="001E6A1F">
              <w:rPr>
                <w:rFonts w:ascii="Arial Narrow" w:hAnsi="Arial Narrow"/>
                <w:sz w:val="20"/>
                <w:szCs w:val="20"/>
              </w:rPr>
              <w:t xml:space="preserve"> para la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="001E6A1F">
              <w:rPr>
                <w:rFonts w:ascii="Arial Narrow" w:hAnsi="Arial Narrow"/>
                <w:sz w:val="20"/>
                <w:szCs w:val="20"/>
              </w:rPr>
              <w:t xml:space="preserve">vestigación Aplicada, Transferencia 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Tecnológica </w:t>
            </w:r>
            <w:r w:rsidR="001E6A1F">
              <w:rPr>
                <w:rFonts w:ascii="Arial Narrow" w:hAnsi="Arial Narrow"/>
                <w:sz w:val="20"/>
                <w:szCs w:val="20"/>
              </w:rPr>
              <w:t>e Innovación,</w:t>
            </w:r>
            <w:r w:rsidR="00AD1362">
              <w:rPr>
                <w:rFonts w:ascii="Arial Narrow" w:hAnsi="Arial Narrow"/>
                <w:sz w:val="20"/>
                <w:szCs w:val="20"/>
              </w:rPr>
              <w:t xml:space="preserve"> CITI.</w:t>
            </w:r>
          </w:p>
          <w:p w14:paraId="6CE18548" w14:textId="77777777" w:rsidR="009B5AEA" w:rsidRPr="00AD1362" w:rsidRDefault="009B5AEA" w:rsidP="00AD1362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97E481C" w14:textId="1BF6C374" w:rsidR="00DA3C2A" w:rsidRDefault="009B5AEA" w:rsidP="00362A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62A1F">
              <w:rPr>
                <w:rFonts w:ascii="Arial Narrow" w:hAnsi="Arial Narrow"/>
                <w:sz w:val="20"/>
                <w:szCs w:val="20"/>
              </w:rPr>
              <w:t>Profesional capaz de i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>mplementa</w:t>
            </w:r>
            <w:r w:rsidRPr="00362A1F">
              <w:rPr>
                <w:rFonts w:ascii="Arial Narrow" w:hAnsi="Arial Narrow"/>
                <w:sz w:val="20"/>
                <w:szCs w:val="20"/>
              </w:rPr>
              <w:t>r y dar seguimiento a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 xml:space="preserve"> estrategias</w:t>
            </w:r>
            <w:r w:rsidRPr="00362A1F">
              <w:rPr>
                <w:rFonts w:ascii="Arial Narrow" w:hAnsi="Arial Narrow"/>
                <w:sz w:val="20"/>
                <w:szCs w:val="20"/>
              </w:rPr>
              <w:t xml:space="preserve">, acciones 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>y proce</w:t>
            </w:r>
            <w:r w:rsidR="00D62D27" w:rsidRPr="00362A1F">
              <w:rPr>
                <w:rFonts w:ascii="Arial Narrow" w:hAnsi="Arial Narrow"/>
                <w:sz w:val="20"/>
                <w:szCs w:val="20"/>
              </w:rPr>
              <w:t>sos</w:t>
            </w:r>
            <w:r w:rsidR="00DA3C2A" w:rsidRPr="00362A1F">
              <w:rPr>
                <w:rFonts w:ascii="Arial Narrow" w:hAnsi="Arial Narrow"/>
                <w:sz w:val="20"/>
                <w:szCs w:val="20"/>
              </w:rPr>
              <w:t xml:space="preserve"> que permitan superar las brechas detectadas</w:t>
            </w:r>
            <w:r w:rsidR="001E6A1F">
              <w:rPr>
                <w:rFonts w:ascii="Arial Narrow" w:hAnsi="Arial Narrow"/>
                <w:sz w:val="20"/>
                <w:szCs w:val="20"/>
              </w:rPr>
              <w:t xml:space="preserve"> en los proyectos de su cartera</w:t>
            </w:r>
          </w:p>
          <w:p w14:paraId="72980F49" w14:textId="77777777" w:rsidR="00CF63B2" w:rsidRPr="00CF63B2" w:rsidRDefault="00CF63B2" w:rsidP="00CF63B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58D8E48" w14:textId="4C36D3CC" w:rsidR="00CF63B2" w:rsidRPr="00362A1F" w:rsidRDefault="00CF63B2" w:rsidP="00362A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Colaboración en otros proyectos e iniciativas del Programa Ingeniería 2030 UTEM.</w:t>
            </w:r>
          </w:p>
          <w:p w14:paraId="1D3D7796" w14:textId="5D198561" w:rsidR="004D48BD" w:rsidRPr="008C3AE6" w:rsidRDefault="004D48BD" w:rsidP="004D48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A25" w:rsidRPr="008C3AE6" w14:paraId="343F2DD1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</w:tcPr>
          <w:p w14:paraId="502EF378" w14:textId="447960BC" w:rsidR="004D0A25" w:rsidRPr="00362A1F" w:rsidRDefault="00362A1F" w:rsidP="007F5C78">
            <w:pPr>
              <w:pStyle w:val="Ttulo2"/>
              <w:tabs>
                <w:tab w:val="left" w:pos="6480"/>
              </w:tabs>
              <w:spacing w:before="120" w:after="120"/>
              <w:outlineLvl w:val="1"/>
              <w:rPr>
                <w:rFonts w:ascii="Arial Narrow" w:hAnsi="Arial Narrow"/>
                <w:sz w:val="20"/>
              </w:rPr>
            </w:pPr>
            <w:r w:rsidRPr="00362A1F">
              <w:rPr>
                <w:rFonts w:ascii="Arial Narrow" w:hAnsi="Arial Narrow" w:cs="Tahoma"/>
                <w:bCs w:val="0"/>
                <w:sz w:val="20"/>
              </w:rPr>
              <w:t>IV. PRINCIPALES FUNCIONES</w:t>
            </w:r>
          </w:p>
        </w:tc>
      </w:tr>
      <w:tr w:rsidR="004D0A25" w:rsidRPr="008C3AE6" w14:paraId="5B713BCC" w14:textId="77777777" w:rsidTr="00362A1F">
        <w:trPr>
          <w:trHeight w:val="704"/>
        </w:trPr>
        <w:tc>
          <w:tcPr>
            <w:tcW w:w="9430" w:type="dxa"/>
            <w:gridSpan w:val="2"/>
            <w:vAlign w:val="center"/>
          </w:tcPr>
          <w:p w14:paraId="6427EDF2" w14:textId="710BB5F1" w:rsidR="00CF63B2" w:rsidRPr="00291113" w:rsidRDefault="00CF63B2" w:rsidP="007F5C7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91113">
              <w:rPr>
                <w:rFonts w:ascii="Arial Narrow" w:hAnsi="Arial Narrow"/>
                <w:sz w:val="20"/>
                <w:szCs w:val="20"/>
              </w:rPr>
              <w:t>Apoyar la Formulación y Postulación de proyectos de base científica tecnológica.</w:t>
            </w:r>
          </w:p>
          <w:p w14:paraId="37311552" w14:textId="10EB3422" w:rsidR="005B4C0E" w:rsidRPr="00291113" w:rsidRDefault="00291113" w:rsidP="007F5C7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91113">
              <w:rPr>
                <w:rFonts w:ascii="Arial Narrow" w:hAnsi="Arial Narrow"/>
                <w:sz w:val="20"/>
                <w:szCs w:val="20"/>
              </w:rPr>
              <w:t>Gestionar y administrar proyectos de la cartera CITI.</w:t>
            </w:r>
          </w:p>
          <w:p w14:paraId="4A4530E2" w14:textId="1E5BD59D" w:rsidR="00CF63B2" w:rsidRPr="009B5AEA" w:rsidRDefault="00CF63B2" w:rsidP="007F5C7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91113">
              <w:rPr>
                <w:rFonts w:ascii="Arial Narrow" w:hAnsi="Arial Narrow"/>
                <w:sz w:val="20"/>
                <w:szCs w:val="20"/>
              </w:rPr>
              <w:t>Ejecutar estrategias</w:t>
            </w:r>
            <w:r>
              <w:rPr>
                <w:rFonts w:ascii="Arial Narrow" w:hAnsi="Arial Narrow"/>
                <w:sz w:val="20"/>
                <w:szCs w:val="20"/>
              </w:rPr>
              <w:t xml:space="preserve"> de difusión y posicionamiento de los proyectos asignados.</w:t>
            </w:r>
          </w:p>
        </w:tc>
      </w:tr>
      <w:tr w:rsidR="004D0A25" w:rsidRPr="008C3AE6" w14:paraId="54DC731F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</w:tcPr>
          <w:p w14:paraId="220FD7F4" w14:textId="547C2EAF" w:rsidR="004D0A25" w:rsidRPr="008C3AE6" w:rsidRDefault="00362A1F" w:rsidP="00362A1F">
            <w:pPr>
              <w:pStyle w:val="Ttulo2"/>
              <w:tabs>
                <w:tab w:val="left" w:pos="6480"/>
              </w:tabs>
              <w:spacing w:before="120" w:after="120"/>
              <w:outlineLvl w:val="1"/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</w:pPr>
            <w:r w:rsidRPr="00362A1F">
              <w:rPr>
                <w:rFonts w:ascii="Arial Narrow" w:hAnsi="Arial Narrow" w:cs="Tahoma"/>
                <w:bCs w:val="0"/>
                <w:sz w:val="20"/>
              </w:rPr>
              <w:t>V. DETALLE DE LAS FUNCIONES</w:t>
            </w:r>
          </w:p>
        </w:tc>
      </w:tr>
      <w:tr w:rsidR="004D0A25" w:rsidRPr="00853932" w14:paraId="12A38394" w14:textId="77777777" w:rsidTr="00362A1F">
        <w:trPr>
          <w:trHeight w:val="510"/>
        </w:trPr>
        <w:tc>
          <w:tcPr>
            <w:tcW w:w="9430" w:type="dxa"/>
            <w:gridSpan w:val="2"/>
            <w:vAlign w:val="center"/>
          </w:tcPr>
          <w:p w14:paraId="39E6D23C" w14:textId="2557DE7C" w:rsidR="00852BBA" w:rsidRDefault="00E70BAA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Articulación de actores relevantes para el cumplimiento de los objetivos planteados.</w:t>
            </w:r>
          </w:p>
          <w:p w14:paraId="4CF552E0" w14:textId="5FD444A2" w:rsidR="00470F73" w:rsidRDefault="00470F73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Desarrollo de informes del área</w:t>
            </w:r>
          </w:p>
          <w:p w14:paraId="671C2D53" w14:textId="634B7085" w:rsidR="00852BBA" w:rsidRDefault="00E70BAA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Levantar</w:t>
            </w:r>
            <w:r w:rsidR="00852B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BBA" w:rsidRPr="00852BBA">
              <w:rPr>
                <w:rFonts w:ascii="Arial Narrow" w:hAnsi="Arial Narrow"/>
                <w:sz w:val="20"/>
                <w:szCs w:val="20"/>
              </w:rPr>
              <w:t>indicadores de</w:t>
            </w:r>
            <w:r>
              <w:rPr>
                <w:rFonts w:ascii="Arial Narrow" w:hAnsi="Arial Narrow"/>
                <w:sz w:val="20"/>
                <w:szCs w:val="20"/>
              </w:rPr>
              <w:t xml:space="preserve"> gestión,</w:t>
            </w:r>
            <w:r w:rsidR="00852BBA" w:rsidRPr="00852BBA">
              <w:rPr>
                <w:rFonts w:ascii="Arial Narrow" w:hAnsi="Arial Narrow"/>
                <w:sz w:val="20"/>
                <w:szCs w:val="20"/>
              </w:rPr>
              <w:t xml:space="preserve"> seguimiento y evaluación</w:t>
            </w:r>
            <w:r w:rsidR="007F5C78">
              <w:rPr>
                <w:rFonts w:ascii="Arial Narrow" w:hAnsi="Arial Narrow"/>
                <w:sz w:val="20"/>
                <w:szCs w:val="20"/>
              </w:rPr>
              <w:t xml:space="preserve"> de los proyectos asignados.</w:t>
            </w:r>
          </w:p>
          <w:p w14:paraId="33DB1B6B" w14:textId="77777777" w:rsidR="004D0A25" w:rsidRDefault="004D0A25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Levantar requerimientos de mejora.</w:t>
            </w:r>
          </w:p>
          <w:p w14:paraId="27B35C86" w14:textId="77777777" w:rsidR="004D0A25" w:rsidRDefault="004D0A25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B82642">
              <w:rPr>
                <w:rFonts w:ascii="Arial Narrow" w:hAnsi="Arial Narrow"/>
                <w:bCs/>
                <w:sz w:val="20"/>
                <w:szCs w:val="20"/>
              </w:rPr>
              <w:t>Manejo de archivos en formato papel y digital: ingreso y egreso de documentos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m</w:t>
            </w:r>
            <w:r w:rsidRPr="00B82642">
              <w:rPr>
                <w:rFonts w:ascii="Arial Narrow" w:hAnsi="Arial Narrow"/>
                <w:bCs/>
                <w:sz w:val="20"/>
                <w:szCs w:val="20"/>
              </w:rPr>
              <w:t>antención de archivos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26F15055" w14:textId="30A8A2AC" w:rsidR="004D0A25" w:rsidRPr="00853932" w:rsidRDefault="004D0A25" w:rsidP="00362A1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53932">
              <w:rPr>
                <w:rFonts w:ascii="Arial Narrow" w:hAnsi="Arial Narrow"/>
                <w:sz w:val="20"/>
                <w:szCs w:val="20"/>
              </w:rPr>
              <w:t>Otras funciones encomendadas por Decanatura</w:t>
            </w:r>
            <w:r w:rsidR="00E70BAA">
              <w:rPr>
                <w:rFonts w:ascii="Arial Narrow" w:hAnsi="Arial Narrow"/>
                <w:sz w:val="20"/>
                <w:szCs w:val="20"/>
              </w:rPr>
              <w:t xml:space="preserve">s y Jefatura </w:t>
            </w:r>
            <w:r w:rsidRPr="00853932">
              <w:rPr>
                <w:rFonts w:ascii="Arial Narrow" w:hAnsi="Arial Narrow"/>
                <w:sz w:val="20"/>
                <w:szCs w:val="20"/>
              </w:rPr>
              <w:t>en su ámbito de responsabilidad</w:t>
            </w:r>
          </w:p>
        </w:tc>
      </w:tr>
      <w:tr w:rsidR="004D0A25" w:rsidRPr="008C3AE6" w14:paraId="3EB04C9F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</w:tcPr>
          <w:p w14:paraId="25FB8F2C" w14:textId="1AA238AA" w:rsidR="004D0A25" w:rsidRPr="00362A1F" w:rsidRDefault="00362A1F" w:rsidP="007F5C78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62A1F">
              <w:rPr>
                <w:rFonts w:ascii="Arial Narrow" w:hAnsi="Arial Narrow" w:cs="Tahoma"/>
                <w:b/>
                <w:bCs/>
                <w:sz w:val="20"/>
                <w:szCs w:val="20"/>
              </w:rPr>
              <w:lastRenderedPageBreak/>
              <w:t>V. CARACTERÍSTICAS DEL ENTORNO</w:t>
            </w:r>
          </w:p>
        </w:tc>
      </w:tr>
      <w:tr w:rsidR="00470F73" w:rsidRPr="008C3AE6" w14:paraId="3303DA3B" w14:textId="77777777" w:rsidTr="00362A1F">
        <w:trPr>
          <w:trHeight w:val="454"/>
        </w:trPr>
        <w:tc>
          <w:tcPr>
            <w:tcW w:w="0" w:type="auto"/>
            <w:vAlign w:val="center"/>
          </w:tcPr>
          <w:p w14:paraId="0C784E1A" w14:textId="30AF9D4A" w:rsidR="00470F73" w:rsidRPr="008C3AE6" w:rsidRDefault="00470F73" w:rsidP="00470F73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E</w:t>
            </w:r>
            <w:r>
              <w:rPr>
                <w:rFonts w:ascii="Arial Narrow" w:hAnsi="Arial Narrow" w:cs="Tahoma"/>
                <w:sz w:val="20"/>
                <w:szCs w:val="20"/>
              </w:rPr>
              <w:t>ntorno</w:t>
            </w:r>
            <w:r w:rsidRPr="008C3AE6">
              <w:rPr>
                <w:rFonts w:ascii="Arial Narrow" w:hAnsi="Arial Narrow" w:cs="Tahoma"/>
                <w:sz w:val="20"/>
                <w:szCs w:val="20"/>
              </w:rPr>
              <w:t xml:space="preserve"> de Trabajo:</w:t>
            </w:r>
          </w:p>
        </w:tc>
        <w:tc>
          <w:tcPr>
            <w:tcW w:w="7247" w:type="dxa"/>
            <w:vAlign w:val="center"/>
          </w:tcPr>
          <w:p w14:paraId="2BB0EDED" w14:textId="77777777" w:rsidR="00470F73" w:rsidRPr="00470F73" w:rsidRDefault="00470F73" w:rsidP="00470F73">
            <w:pPr>
              <w:pStyle w:val="TDC1"/>
              <w:rPr>
                <w:sz w:val="20"/>
                <w:szCs w:val="20"/>
              </w:rPr>
            </w:pPr>
            <w:r w:rsidRPr="00470F73">
              <w:rPr>
                <w:sz w:val="20"/>
                <w:szCs w:val="20"/>
              </w:rPr>
              <w:t xml:space="preserve">El proyecto cuenta con una Secretaría Ejecutiva responsable de su implementación y avance, de la cual, el profesional formará parte. </w:t>
            </w:r>
          </w:p>
          <w:p w14:paraId="3DA4664E" w14:textId="77777777" w:rsidR="00470F73" w:rsidRPr="00470F73" w:rsidRDefault="00470F73" w:rsidP="00470F73">
            <w:pPr>
              <w:pStyle w:val="TDC1"/>
              <w:rPr>
                <w:sz w:val="20"/>
                <w:szCs w:val="20"/>
              </w:rPr>
            </w:pPr>
            <w:r w:rsidRPr="00470F73">
              <w:rPr>
                <w:sz w:val="20"/>
                <w:szCs w:val="20"/>
              </w:rPr>
              <w:t>El proyecto involucra la participación activa de dos facultades (Facultad de Ingeniería y Facultad de Ciencias de las Construcción y Ordenamiento Territorial) y de las estructuras de gobierno de la universidad, con las cuales la Secretaría Ejecutiva del proyecto se vincula para el correcto cumplimiento de los objetivos establecidos.</w:t>
            </w:r>
          </w:p>
          <w:p w14:paraId="66F58391" w14:textId="0A728893" w:rsidR="00470F73" w:rsidRPr="00470F73" w:rsidRDefault="00470F73" w:rsidP="00470F73">
            <w:pPr>
              <w:pStyle w:val="TDC1"/>
              <w:rPr>
                <w:sz w:val="20"/>
                <w:szCs w:val="20"/>
              </w:rPr>
            </w:pPr>
            <w:r w:rsidRPr="00470F73">
              <w:rPr>
                <w:sz w:val="20"/>
                <w:szCs w:val="20"/>
              </w:rPr>
              <w:t>Para el ejercicio de sus funciones, deberá relacionarse con el Gobierno Central Universitario y Facultades incumbentes:</w:t>
            </w:r>
          </w:p>
          <w:p w14:paraId="73C54B95" w14:textId="66EE20B4" w:rsidR="00470F73" w:rsidRDefault="00470F73" w:rsidP="00470F73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70F73">
              <w:rPr>
                <w:rFonts w:ascii="Arial Narrow" w:hAnsi="Arial Narrow" w:cs="Arial"/>
                <w:bCs/>
                <w:sz w:val="20"/>
                <w:szCs w:val="20"/>
              </w:rPr>
              <w:t>Gobierno Central: Vicerrectoría de Investigación y Posgrados (VRIP) y Vicerrectoría de Transferencia Tecnológica y Extensión (VTTE). Junto a las direcciones, departamentos y unidades respectivas.</w:t>
            </w:r>
          </w:p>
          <w:p w14:paraId="4CC5C4EC" w14:textId="77777777" w:rsidR="00470F73" w:rsidRPr="00470F73" w:rsidRDefault="00470F73" w:rsidP="00470F73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E58E2DB" w14:textId="72F18145" w:rsidR="00470F73" w:rsidRPr="00470F73" w:rsidRDefault="00470F73" w:rsidP="00470F73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70F73">
              <w:rPr>
                <w:rFonts w:ascii="Arial Narrow" w:hAnsi="Arial Narrow" w:cs="Arial"/>
                <w:sz w:val="20"/>
                <w:szCs w:val="20"/>
              </w:rPr>
              <w:t xml:space="preserve">Facultades: Especialmente con el nivel de gobierno de las facultades conformado por Decano, el/la Secretario/a de Facultad y Consejo de Facultad. Y el nivel de ejecución, Directores/as de Departamento, Directores/as de Escuela, Jefes/as de Carrera, Director/a de Centro, entre otros. </w:t>
            </w:r>
          </w:p>
        </w:tc>
      </w:tr>
      <w:tr w:rsidR="00270F9E" w:rsidRPr="008C3AE6" w14:paraId="45AF48DA" w14:textId="77777777" w:rsidTr="00270F9E">
        <w:trPr>
          <w:trHeight w:val="454"/>
        </w:trPr>
        <w:tc>
          <w:tcPr>
            <w:tcW w:w="0" w:type="auto"/>
            <w:vAlign w:val="center"/>
          </w:tcPr>
          <w:p w14:paraId="35D7C7DA" w14:textId="77777777" w:rsidR="00270F9E" w:rsidRPr="008C3AE6" w:rsidRDefault="00270F9E" w:rsidP="00270F9E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Superior Directo</w:t>
            </w:r>
          </w:p>
        </w:tc>
        <w:tc>
          <w:tcPr>
            <w:tcW w:w="7247" w:type="dxa"/>
            <w:vAlign w:val="center"/>
          </w:tcPr>
          <w:p w14:paraId="321AB570" w14:textId="0BD23640" w:rsidR="00270F9E" w:rsidRPr="008C3AE6" w:rsidRDefault="00270F9E" w:rsidP="00270F9E">
            <w:pPr>
              <w:tabs>
                <w:tab w:val="left" w:pos="648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Coordinador Foco 2 Proyecto Ingeniería 2030 UTEM</w:t>
            </w:r>
          </w:p>
        </w:tc>
      </w:tr>
      <w:tr w:rsidR="00470F73" w:rsidRPr="008C3AE6" w14:paraId="7E811D20" w14:textId="77777777" w:rsidTr="00362A1F">
        <w:trPr>
          <w:trHeight w:val="454"/>
        </w:trPr>
        <w:tc>
          <w:tcPr>
            <w:tcW w:w="0" w:type="auto"/>
            <w:vAlign w:val="center"/>
          </w:tcPr>
          <w:p w14:paraId="708AB1C1" w14:textId="77777777" w:rsidR="00470F73" w:rsidRPr="008C3AE6" w:rsidRDefault="00470F73" w:rsidP="00470F73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Clientes Internos</w:t>
            </w:r>
          </w:p>
        </w:tc>
        <w:tc>
          <w:tcPr>
            <w:tcW w:w="7247" w:type="dxa"/>
            <w:vAlign w:val="center"/>
          </w:tcPr>
          <w:p w14:paraId="13D21BCC" w14:textId="2D8E4378" w:rsidR="00470F73" w:rsidRPr="008C3AE6" w:rsidRDefault="00470F73" w:rsidP="007707AE">
            <w:pPr>
              <w:tabs>
                <w:tab w:val="left" w:pos="6480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 xml:space="preserve">Los clientes internos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serán </w:t>
            </w:r>
            <w:r w:rsidR="007707AE">
              <w:rPr>
                <w:rFonts w:ascii="Arial Narrow" w:hAnsi="Arial Narrow" w:cs="Tahoma"/>
                <w:sz w:val="20"/>
                <w:szCs w:val="20"/>
              </w:rPr>
              <w:t>académicos y académicas directores de proyectos de Investigación y Desarrollo, Innovación y Emprendimiento,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pertenecientes a la Facultad de Ingeniería y a la Facultad de Ciencias de la Construcción y Ordenamiento Territorial</w:t>
            </w:r>
            <w:r w:rsidR="007707AE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  <w:tr w:rsidR="00470F73" w:rsidRPr="008C3AE6" w14:paraId="1E6589A6" w14:textId="77777777" w:rsidTr="00362A1F">
        <w:trPr>
          <w:trHeight w:val="454"/>
        </w:trPr>
        <w:tc>
          <w:tcPr>
            <w:tcW w:w="0" w:type="auto"/>
            <w:vAlign w:val="center"/>
          </w:tcPr>
          <w:p w14:paraId="3A47416C" w14:textId="77777777" w:rsidR="00470F73" w:rsidRPr="008C3AE6" w:rsidRDefault="00470F73" w:rsidP="00470F73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Clientes Externos</w:t>
            </w:r>
          </w:p>
        </w:tc>
        <w:tc>
          <w:tcPr>
            <w:tcW w:w="7247" w:type="dxa"/>
            <w:vAlign w:val="center"/>
          </w:tcPr>
          <w:p w14:paraId="5AA59C2E" w14:textId="4E86591F" w:rsidR="00470F73" w:rsidRPr="008C3AE6" w:rsidRDefault="00470F73" w:rsidP="007707AE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ArialMT"/>
                <w:sz w:val="20"/>
                <w:szCs w:val="20"/>
              </w:rPr>
              <w:t>Personas y entidades públicas y privadas</w:t>
            </w:r>
            <w:r>
              <w:rPr>
                <w:rFonts w:ascii="Arial Narrow" w:hAnsi="Arial Narrow" w:cs="ArialMT"/>
                <w:sz w:val="20"/>
                <w:szCs w:val="20"/>
              </w:rPr>
              <w:t>.</w:t>
            </w:r>
          </w:p>
        </w:tc>
      </w:tr>
      <w:tr w:rsidR="00470F73" w:rsidRPr="008C3AE6" w14:paraId="1777F735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</w:tcPr>
          <w:p w14:paraId="385E5F3A" w14:textId="41C3DE29" w:rsidR="00470F73" w:rsidRPr="00362A1F" w:rsidRDefault="00470F73" w:rsidP="00470F73">
            <w:pPr>
              <w:tabs>
                <w:tab w:val="left" w:pos="6480"/>
              </w:tabs>
              <w:spacing w:before="120" w:after="1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62A1F">
              <w:rPr>
                <w:rFonts w:ascii="Arial Narrow" w:hAnsi="Arial Narrow" w:cs="Tahoma"/>
                <w:b/>
                <w:sz w:val="20"/>
                <w:szCs w:val="20"/>
              </w:rPr>
              <w:t>VI. COMPETENCIAS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PERSONALES</w:t>
            </w:r>
          </w:p>
        </w:tc>
      </w:tr>
      <w:tr w:rsidR="00470F73" w:rsidRPr="008C3AE6" w14:paraId="7FBEDD90" w14:textId="77777777" w:rsidTr="00D8011D">
        <w:trPr>
          <w:trHeight w:val="510"/>
        </w:trPr>
        <w:tc>
          <w:tcPr>
            <w:tcW w:w="9430" w:type="dxa"/>
            <w:gridSpan w:val="2"/>
          </w:tcPr>
          <w:p w14:paraId="6F35935C" w14:textId="77777777" w:rsidR="00470F73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Trabajo en equipo.</w:t>
            </w:r>
          </w:p>
          <w:p w14:paraId="7563101A" w14:textId="77777777" w:rsidR="00470F73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Proactividad y automotivación.</w:t>
            </w:r>
          </w:p>
          <w:p w14:paraId="746DB3FF" w14:textId="77777777" w:rsidR="00470F73" w:rsidRPr="008C3AE6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Comunicación escrita y oral.</w:t>
            </w:r>
          </w:p>
          <w:p w14:paraId="2F9F35E6" w14:textId="77777777" w:rsidR="00470F73" w:rsidRPr="008C3AE6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Flexibilidad al momento de discutir y analizar alternativas diversas para dar solución a situaciones problemáticas.</w:t>
            </w:r>
          </w:p>
          <w:p w14:paraId="09E38090" w14:textId="77777777" w:rsidR="00470F73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Capacidad y disponibilidad necesaria para desarrollar relaciones interpersonales adecuadas.</w:t>
            </w:r>
          </w:p>
          <w:p w14:paraId="77C7DD24" w14:textId="77777777" w:rsidR="00470F73" w:rsidRPr="00D62D27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62D27">
              <w:rPr>
                <w:rFonts w:ascii="Arial Narrow" w:hAnsi="Arial Narrow" w:cs="Tahoma"/>
                <w:sz w:val="20"/>
                <w:szCs w:val="20"/>
              </w:rPr>
              <w:t xml:space="preserve">Prolijidad en su trabajo, </w:t>
            </w:r>
            <w:r>
              <w:rPr>
                <w:rFonts w:ascii="Arial Narrow" w:hAnsi="Arial Narrow" w:cs="Tahoma"/>
                <w:sz w:val="20"/>
                <w:szCs w:val="20"/>
              </w:rPr>
              <w:t>o</w:t>
            </w:r>
            <w:r w:rsidRPr="00D62D27">
              <w:rPr>
                <w:rFonts w:ascii="Arial Narrow" w:hAnsi="Arial Narrow" w:cs="Tahoma"/>
                <w:sz w:val="20"/>
                <w:szCs w:val="20"/>
              </w:rPr>
              <w:t>rden en el manejo y administración de las gestiones a su cargo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14:paraId="497B9D32" w14:textId="77777777" w:rsidR="00470F73" w:rsidRPr="00D62D27" w:rsidRDefault="00470F73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C3AE6">
              <w:rPr>
                <w:rFonts w:ascii="Arial Narrow" w:hAnsi="Arial Narrow" w:cs="Tahoma"/>
                <w:sz w:val="20"/>
                <w:szCs w:val="20"/>
              </w:rPr>
              <w:t>Capacidad de autocontrol y tol</w:t>
            </w:r>
            <w:r>
              <w:rPr>
                <w:rFonts w:ascii="Arial Narrow" w:hAnsi="Arial Narrow" w:cs="Tahoma"/>
                <w:sz w:val="20"/>
                <w:szCs w:val="20"/>
              </w:rPr>
              <w:t>erancia al trabajo bajo presión.</w:t>
            </w:r>
          </w:p>
          <w:p w14:paraId="264A6F64" w14:textId="1ECF8557" w:rsidR="00470F73" w:rsidRPr="00D62D27" w:rsidRDefault="00C6149D" w:rsidP="00470F7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sz w:val="20"/>
                <w:szCs w:val="20"/>
                <w:lang w:val="es-CL" w:eastAsia="es-C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Probidad administrativa y </w:t>
            </w:r>
            <w:r w:rsidRPr="00D62D27">
              <w:rPr>
                <w:rFonts w:ascii="Arial Narrow" w:hAnsi="Arial Narrow" w:cs="Arial Narrow"/>
                <w:sz w:val="20"/>
                <w:szCs w:val="20"/>
                <w:lang w:eastAsia="es-CL"/>
              </w:rPr>
              <w:t>Compromiso</w:t>
            </w:r>
            <w:r w:rsidRPr="008C3AE6"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 con la Institución</w:t>
            </w:r>
            <w:r>
              <w:rPr>
                <w:rFonts w:ascii="Arial Narrow" w:hAnsi="Arial Narrow" w:cs="Arial Narrow"/>
                <w:sz w:val="20"/>
                <w:szCs w:val="20"/>
                <w:lang w:eastAsia="es-CL"/>
              </w:rPr>
              <w:t>.</w:t>
            </w:r>
          </w:p>
          <w:p w14:paraId="5DCC3FF7" w14:textId="13EA66E7" w:rsidR="00470F73" w:rsidRPr="00C6149D" w:rsidRDefault="00470F73" w:rsidP="00C6149D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  <w:u w:val="single"/>
              </w:rPr>
            </w:pPr>
            <w:r w:rsidRPr="00D62D27">
              <w:rPr>
                <w:rFonts w:ascii="Arial Narrow" w:hAnsi="Arial Narrow" w:cs="Arial Narrow"/>
                <w:sz w:val="20"/>
                <w:szCs w:val="20"/>
                <w:lang w:eastAsia="es-CL"/>
              </w:rPr>
              <w:t xml:space="preserve">Mantener reserva de la información que toma conocimiento. </w:t>
            </w:r>
          </w:p>
        </w:tc>
      </w:tr>
      <w:tr w:rsidR="00470F73" w:rsidRPr="008C3AE6" w14:paraId="1CE5BB68" w14:textId="77777777" w:rsidTr="00362A1F">
        <w:trPr>
          <w:trHeight w:val="397"/>
        </w:trPr>
        <w:tc>
          <w:tcPr>
            <w:tcW w:w="9430" w:type="dxa"/>
            <w:gridSpan w:val="2"/>
            <w:shd w:val="clear" w:color="auto" w:fill="E7E6E6" w:themeFill="background2"/>
            <w:vAlign w:val="center"/>
          </w:tcPr>
          <w:p w14:paraId="22A48742" w14:textId="55A0B486" w:rsidR="00470F73" w:rsidRPr="00362A1F" w:rsidRDefault="00470F73" w:rsidP="00470F7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62A1F">
              <w:rPr>
                <w:rFonts w:ascii="Arial Narrow" w:hAnsi="Arial Narrow" w:cs="Tahoma"/>
                <w:b/>
                <w:sz w:val="20"/>
                <w:szCs w:val="20"/>
              </w:rPr>
              <w:t>VII. OTROS</w:t>
            </w:r>
          </w:p>
        </w:tc>
      </w:tr>
      <w:tr w:rsidR="00470F73" w:rsidRPr="008C3AE6" w14:paraId="16B9E44F" w14:textId="77777777" w:rsidTr="00D8011D">
        <w:tc>
          <w:tcPr>
            <w:tcW w:w="9430" w:type="dxa"/>
            <w:gridSpan w:val="2"/>
          </w:tcPr>
          <w:p w14:paraId="7311232C" w14:textId="429AC333" w:rsidR="00470F73" w:rsidRPr="00532044" w:rsidRDefault="00470F73" w:rsidP="00470F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32044">
              <w:rPr>
                <w:rFonts w:ascii="Arial Narrow" w:hAnsi="Arial Narrow" w:cs="Tahoma"/>
                <w:bCs/>
                <w:sz w:val="20"/>
                <w:szCs w:val="20"/>
              </w:rPr>
              <w:t>Disponibilidad para trasladarse dentro de la RM a reuniones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de representación.</w:t>
            </w:r>
          </w:p>
          <w:p w14:paraId="7B8755FA" w14:textId="02E740A3" w:rsidR="00470F73" w:rsidRPr="00532044" w:rsidRDefault="00470F73" w:rsidP="00470F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32044">
              <w:rPr>
                <w:rFonts w:ascii="Arial Narrow" w:hAnsi="Arial Narrow" w:cs="Tahoma"/>
                <w:bCs/>
                <w:sz w:val="20"/>
                <w:szCs w:val="20"/>
              </w:rPr>
              <w:t>Disponibilidad para asistencia a seminarios, charlas y eventos relacionados a los objetivos del proyecto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.</w:t>
            </w:r>
          </w:p>
          <w:p w14:paraId="2BD49DE3" w14:textId="124BD997" w:rsidR="00470F73" w:rsidRPr="00532044" w:rsidRDefault="00470F73" w:rsidP="00470F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32044">
              <w:rPr>
                <w:rFonts w:ascii="Arial Narrow" w:hAnsi="Arial Narrow" w:cs="Tahoma"/>
                <w:bCs/>
                <w:sz w:val="20"/>
                <w:szCs w:val="20"/>
              </w:rPr>
              <w:t>Disponibilidad para asistencia a capacitaciones.</w:t>
            </w:r>
          </w:p>
        </w:tc>
      </w:tr>
    </w:tbl>
    <w:p w14:paraId="3E9E7E31" w14:textId="78721DE2" w:rsidR="00362A1F" w:rsidRDefault="00362A1F" w:rsidP="00C6149D"/>
    <w:sectPr w:rsidR="00362A1F" w:rsidSect="0053204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C9E2" w14:textId="77777777" w:rsidR="00817B0A" w:rsidRDefault="00817B0A" w:rsidP="00532044">
      <w:r>
        <w:separator/>
      </w:r>
    </w:p>
  </w:endnote>
  <w:endnote w:type="continuationSeparator" w:id="0">
    <w:p w14:paraId="2BCA49B5" w14:textId="77777777" w:rsidR="00817B0A" w:rsidRDefault="00817B0A" w:rsidP="0053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5639399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C89BEE" w14:textId="6CDC1026" w:rsidR="00817B0A" w:rsidRPr="00D0799E" w:rsidRDefault="00817B0A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79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0799E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733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79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0799E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733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079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938C4BD" w14:textId="2EBEC642" w:rsidR="00817B0A" w:rsidRDefault="00817B0A" w:rsidP="00362A1F">
    <w:pPr>
      <w:pStyle w:val="Piedepgina"/>
      <w:tabs>
        <w:tab w:val="clear" w:pos="4419"/>
        <w:tab w:val="clear" w:pos="8838"/>
        <w:tab w:val="left" w:pos="19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6C12" w14:textId="77777777" w:rsidR="00817B0A" w:rsidRDefault="00817B0A" w:rsidP="00532044">
      <w:r>
        <w:separator/>
      </w:r>
    </w:p>
  </w:footnote>
  <w:footnote w:type="continuationSeparator" w:id="0">
    <w:p w14:paraId="1EE970CF" w14:textId="77777777" w:rsidR="00817B0A" w:rsidRDefault="00817B0A" w:rsidP="00532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356" w:type="dxa"/>
      <w:tblInd w:w="-5" w:type="dxa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Look w:val="04A0" w:firstRow="1" w:lastRow="0" w:firstColumn="1" w:lastColumn="0" w:noHBand="0" w:noVBand="1"/>
    </w:tblPr>
    <w:tblGrid>
      <w:gridCol w:w="3666"/>
      <w:gridCol w:w="2626"/>
      <w:gridCol w:w="3064"/>
    </w:tblGrid>
    <w:tr w:rsidR="00817B0A" w:rsidRPr="00EC3D72" w14:paraId="2B4A6114" w14:textId="77777777" w:rsidTr="00D8011D">
      <w:tc>
        <w:tcPr>
          <w:tcW w:w="3558" w:type="dxa"/>
          <w:vMerge w:val="restart"/>
        </w:tcPr>
        <w:p w14:paraId="298B1D45" w14:textId="179C4B0E" w:rsidR="00817B0A" w:rsidRPr="00EC3D72" w:rsidRDefault="00817B0A" w:rsidP="0053204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370CBC8" wp14:editId="54FE855E">
                <wp:extent cx="2184400" cy="529008"/>
                <wp:effectExtent l="0" t="0" r="635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209" cy="5597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9" w:type="dxa"/>
          <w:vAlign w:val="center"/>
        </w:tcPr>
        <w:p w14:paraId="58EE9B09" w14:textId="53FC2B94" w:rsidR="00817B0A" w:rsidRPr="00EC3D72" w:rsidRDefault="00817B0A" w:rsidP="0053204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Proyecto ING2030 UTEM</w:t>
          </w:r>
        </w:p>
      </w:tc>
      <w:tc>
        <w:tcPr>
          <w:tcW w:w="3119" w:type="dxa"/>
          <w:vAlign w:val="center"/>
        </w:tcPr>
        <w:p w14:paraId="54BE803C" w14:textId="3BB18AC1" w:rsidR="00817B0A" w:rsidRPr="00EC3D72" w:rsidRDefault="00817B0A" w:rsidP="00532044">
          <w:pPr>
            <w:rPr>
              <w:sz w:val="18"/>
              <w:szCs w:val="18"/>
            </w:rPr>
          </w:pPr>
          <w:r w:rsidRPr="00EC3D72">
            <w:rPr>
              <w:sz w:val="18"/>
              <w:szCs w:val="18"/>
            </w:rPr>
            <w:t xml:space="preserve">SG – Proyecto </w:t>
          </w:r>
          <w:r>
            <w:rPr>
              <w:sz w:val="18"/>
              <w:szCs w:val="18"/>
            </w:rPr>
            <w:t xml:space="preserve">Ingeniería </w:t>
          </w:r>
          <w:r w:rsidRPr="00EC3D72">
            <w:rPr>
              <w:sz w:val="18"/>
              <w:szCs w:val="18"/>
            </w:rPr>
            <w:t>2030</w:t>
          </w:r>
          <w:r>
            <w:rPr>
              <w:sz w:val="18"/>
              <w:szCs w:val="18"/>
            </w:rPr>
            <w:t xml:space="preserve"> UTEM</w:t>
          </w:r>
        </w:p>
      </w:tc>
    </w:tr>
    <w:tr w:rsidR="00817B0A" w:rsidRPr="00EC3D72" w14:paraId="32527044" w14:textId="77777777" w:rsidTr="00D8011D">
      <w:tc>
        <w:tcPr>
          <w:tcW w:w="3558" w:type="dxa"/>
          <w:vMerge/>
        </w:tcPr>
        <w:p w14:paraId="5F7B0997" w14:textId="77777777" w:rsidR="00817B0A" w:rsidRPr="00EC3D72" w:rsidRDefault="00817B0A" w:rsidP="00532044">
          <w:pPr>
            <w:rPr>
              <w:sz w:val="18"/>
              <w:szCs w:val="18"/>
            </w:rPr>
          </w:pPr>
        </w:p>
      </w:tc>
      <w:tc>
        <w:tcPr>
          <w:tcW w:w="2679" w:type="dxa"/>
          <w:vAlign w:val="center"/>
        </w:tcPr>
        <w:p w14:paraId="0E2BD115" w14:textId="77777777" w:rsidR="00817B0A" w:rsidRPr="00EC3D72" w:rsidRDefault="00817B0A" w:rsidP="00532044">
          <w:pPr>
            <w:rPr>
              <w:sz w:val="18"/>
              <w:szCs w:val="18"/>
            </w:rPr>
          </w:pPr>
          <w:r w:rsidRPr="00EC3D72">
            <w:rPr>
              <w:sz w:val="18"/>
              <w:szCs w:val="18"/>
            </w:rPr>
            <w:t>Versión</w:t>
          </w:r>
        </w:p>
      </w:tc>
      <w:tc>
        <w:tcPr>
          <w:tcW w:w="3119" w:type="dxa"/>
          <w:vAlign w:val="center"/>
        </w:tcPr>
        <w:p w14:paraId="4200C355" w14:textId="6F84A7A2" w:rsidR="00817B0A" w:rsidRPr="00EC3D72" w:rsidRDefault="00817B0A" w:rsidP="0053204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01 versión final</w:t>
          </w:r>
        </w:p>
      </w:tc>
    </w:tr>
    <w:tr w:rsidR="00817B0A" w:rsidRPr="00EC3D72" w14:paraId="14218477" w14:textId="77777777" w:rsidTr="00D8011D">
      <w:tc>
        <w:tcPr>
          <w:tcW w:w="3558" w:type="dxa"/>
          <w:vMerge/>
        </w:tcPr>
        <w:p w14:paraId="1FA9B91F" w14:textId="77777777" w:rsidR="00817B0A" w:rsidRPr="00EC3D72" w:rsidRDefault="00817B0A" w:rsidP="00532044">
          <w:pPr>
            <w:rPr>
              <w:sz w:val="18"/>
              <w:szCs w:val="18"/>
            </w:rPr>
          </w:pPr>
        </w:p>
      </w:tc>
      <w:tc>
        <w:tcPr>
          <w:tcW w:w="2679" w:type="dxa"/>
          <w:vAlign w:val="center"/>
        </w:tcPr>
        <w:p w14:paraId="4D2F9AA0" w14:textId="6572A220" w:rsidR="00817B0A" w:rsidRPr="00EC3D72" w:rsidRDefault="00817B0A" w:rsidP="0053204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Perfil Profesional Ingeniero/a de Proyectos CITI</w:t>
          </w:r>
        </w:p>
      </w:tc>
      <w:tc>
        <w:tcPr>
          <w:tcW w:w="3119" w:type="dxa"/>
          <w:vAlign w:val="center"/>
        </w:tcPr>
        <w:p w14:paraId="364BC717" w14:textId="11B6D7AA" w:rsidR="00817B0A" w:rsidRPr="00EC3D72" w:rsidRDefault="00817B0A" w:rsidP="00CF63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20210329_Perfil </w:t>
          </w:r>
          <w:proofErr w:type="spellStart"/>
          <w:r>
            <w:rPr>
              <w:sz w:val="18"/>
              <w:szCs w:val="18"/>
            </w:rPr>
            <w:t>Ing</w:t>
          </w:r>
          <w:proofErr w:type="spellEnd"/>
          <w:r>
            <w:rPr>
              <w:sz w:val="18"/>
              <w:szCs w:val="18"/>
            </w:rPr>
            <w:t xml:space="preserve"> Proyectos </w:t>
          </w:r>
        </w:p>
      </w:tc>
    </w:tr>
    <w:tr w:rsidR="00817B0A" w:rsidRPr="00EC3D72" w14:paraId="49C38A45" w14:textId="77777777" w:rsidTr="00D8011D">
      <w:trPr>
        <w:trHeight w:val="280"/>
      </w:trPr>
      <w:tc>
        <w:tcPr>
          <w:tcW w:w="3558" w:type="dxa"/>
          <w:vMerge/>
        </w:tcPr>
        <w:p w14:paraId="64E38B2A" w14:textId="77777777" w:rsidR="00817B0A" w:rsidRPr="00EC3D72" w:rsidRDefault="00817B0A" w:rsidP="00532044">
          <w:pPr>
            <w:rPr>
              <w:sz w:val="18"/>
              <w:szCs w:val="18"/>
            </w:rPr>
          </w:pPr>
        </w:p>
      </w:tc>
      <w:tc>
        <w:tcPr>
          <w:tcW w:w="2679" w:type="dxa"/>
          <w:vAlign w:val="center"/>
        </w:tcPr>
        <w:p w14:paraId="085EC478" w14:textId="77777777" w:rsidR="00817B0A" w:rsidRPr="00EC3D72" w:rsidRDefault="00817B0A" w:rsidP="00532044">
          <w:pPr>
            <w:rPr>
              <w:sz w:val="18"/>
              <w:szCs w:val="18"/>
            </w:rPr>
          </w:pPr>
          <w:r w:rsidRPr="00EC3D72">
            <w:rPr>
              <w:sz w:val="18"/>
              <w:szCs w:val="18"/>
            </w:rPr>
            <w:t xml:space="preserve">Aprobada por </w:t>
          </w:r>
        </w:p>
      </w:tc>
      <w:tc>
        <w:tcPr>
          <w:tcW w:w="3119" w:type="dxa"/>
          <w:vAlign w:val="center"/>
        </w:tcPr>
        <w:p w14:paraId="36A3ECE3" w14:textId="1A526AAB" w:rsidR="00817B0A" w:rsidRPr="00EC3D72" w:rsidRDefault="00817B0A" w:rsidP="0053204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Jefatura – Encargados de Foco</w:t>
          </w:r>
        </w:p>
      </w:tc>
    </w:tr>
  </w:tbl>
  <w:p w14:paraId="14E03214" w14:textId="77777777" w:rsidR="00817B0A" w:rsidRDefault="00817B0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42E"/>
    <w:multiLevelType w:val="hybridMultilevel"/>
    <w:tmpl w:val="A8FE917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97C5E"/>
    <w:multiLevelType w:val="hybridMultilevel"/>
    <w:tmpl w:val="A8FE917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972B2"/>
    <w:multiLevelType w:val="hybridMultilevel"/>
    <w:tmpl w:val="8B92F340"/>
    <w:lvl w:ilvl="0" w:tplc="A2542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C0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6A8F348A"/>
    <w:multiLevelType w:val="hybridMultilevel"/>
    <w:tmpl w:val="A148F4E6"/>
    <w:lvl w:ilvl="0" w:tplc="E9E69B9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25"/>
    <w:rsid w:val="000751F7"/>
    <w:rsid w:val="000A5C36"/>
    <w:rsid w:val="000C0569"/>
    <w:rsid w:val="000D3643"/>
    <w:rsid w:val="00137F5C"/>
    <w:rsid w:val="001E6A1F"/>
    <w:rsid w:val="00247E95"/>
    <w:rsid w:val="00270F9E"/>
    <w:rsid w:val="002866C9"/>
    <w:rsid w:val="00291113"/>
    <w:rsid w:val="002B3A56"/>
    <w:rsid w:val="002D1249"/>
    <w:rsid w:val="00341A29"/>
    <w:rsid w:val="00362A1F"/>
    <w:rsid w:val="003B2F47"/>
    <w:rsid w:val="004415C6"/>
    <w:rsid w:val="00455479"/>
    <w:rsid w:val="00470F73"/>
    <w:rsid w:val="00487B97"/>
    <w:rsid w:val="004D0A25"/>
    <w:rsid w:val="004D48BD"/>
    <w:rsid w:val="00532044"/>
    <w:rsid w:val="005644DB"/>
    <w:rsid w:val="00565A0D"/>
    <w:rsid w:val="00586293"/>
    <w:rsid w:val="005B4C0E"/>
    <w:rsid w:val="005C0822"/>
    <w:rsid w:val="00665C52"/>
    <w:rsid w:val="006E3156"/>
    <w:rsid w:val="006E39C1"/>
    <w:rsid w:val="007236FE"/>
    <w:rsid w:val="007707AE"/>
    <w:rsid w:val="007D5A1F"/>
    <w:rsid w:val="007F5C78"/>
    <w:rsid w:val="00817B0A"/>
    <w:rsid w:val="008518B6"/>
    <w:rsid w:val="00852BBA"/>
    <w:rsid w:val="00867BC4"/>
    <w:rsid w:val="00873CD9"/>
    <w:rsid w:val="009B5AEA"/>
    <w:rsid w:val="00A3315E"/>
    <w:rsid w:val="00A36B91"/>
    <w:rsid w:val="00A52946"/>
    <w:rsid w:val="00AC3149"/>
    <w:rsid w:val="00AD1362"/>
    <w:rsid w:val="00B71B9E"/>
    <w:rsid w:val="00B742D8"/>
    <w:rsid w:val="00C6149D"/>
    <w:rsid w:val="00C6351F"/>
    <w:rsid w:val="00C97767"/>
    <w:rsid w:val="00CF63B2"/>
    <w:rsid w:val="00D0799E"/>
    <w:rsid w:val="00D21833"/>
    <w:rsid w:val="00D459E8"/>
    <w:rsid w:val="00D62D27"/>
    <w:rsid w:val="00D8011D"/>
    <w:rsid w:val="00D8733F"/>
    <w:rsid w:val="00DA3C2A"/>
    <w:rsid w:val="00DE2648"/>
    <w:rsid w:val="00E70BAA"/>
    <w:rsid w:val="00E92E4C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4FE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D0A25"/>
    <w:pPr>
      <w:keepNext/>
      <w:outlineLvl w:val="1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D0A25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4D0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D0A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D0A25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4D0A2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470F73"/>
    <w:pPr>
      <w:spacing w:before="120" w:after="120"/>
      <w:jc w:val="both"/>
    </w:pPr>
    <w:rPr>
      <w:rFonts w:ascii="Arial Narrow" w:hAnsi="Arial Narrow" w:cs="Tahoma"/>
      <w:bCs/>
    </w:rPr>
  </w:style>
  <w:style w:type="paragraph" w:styleId="Prrafodelista">
    <w:name w:val="List Paragraph"/>
    <w:basedOn w:val="Normal"/>
    <w:uiPriority w:val="34"/>
    <w:qFormat/>
    <w:rsid w:val="00D62D2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32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3204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D801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2A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A1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18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D0A25"/>
    <w:pPr>
      <w:keepNext/>
      <w:outlineLvl w:val="1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D0A25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4D0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D0A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D0A25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4D0A2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470F73"/>
    <w:pPr>
      <w:spacing w:before="120" w:after="120"/>
      <w:jc w:val="both"/>
    </w:pPr>
    <w:rPr>
      <w:rFonts w:ascii="Arial Narrow" w:hAnsi="Arial Narrow" w:cs="Tahoma"/>
      <w:bCs/>
    </w:rPr>
  </w:style>
  <w:style w:type="paragraph" w:styleId="Prrafodelista">
    <w:name w:val="List Paragraph"/>
    <w:basedOn w:val="Normal"/>
    <w:uiPriority w:val="34"/>
    <w:qFormat/>
    <w:rsid w:val="00D62D2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32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3204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D801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2A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A1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1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770</Words>
  <Characters>4237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Cristopher Leal Rodriguez</dc:creator>
  <cp:keywords/>
  <dc:description/>
  <cp:lastModifiedBy>Rodrigo López</cp:lastModifiedBy>
  <cp:revision>5</cp:revision>
  <cp:lastPrinted>2019-11-20T06:44:00Z</cp:lastPrinted>
  <dcterms:created xsi:type="dcterms:W3CDTF">2021-03-30T18:02:00Z</dcterms:created>
  <dcterms:modified xsi:type="dcterms:W3CDTF">2021-04-07T14:47:00Z</dcterms:modified>
</cp:coreProperties>
</file>